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47CF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  <w:b/>
        </w:rPr>
        <w:t>Постоянно действующим коллегиальным органом управления Союза</w:t>
      </w:r>
      <w:r w:rsidRPr="00594602">
        <w:rPr>
          <w:rFonts w:ascii="Times New Roman" w:hAnsi="Times New Roman" w:cs="Times New Roman"/>
        </w:rPr>
        <w:t xml:space="preserve"> является </w:t>
      </w:r>
      <w:r w:rsidRPr="00594602">
        <w:rPr>
          <w:rFonts w:ascii="Times New Roman" w:hAnsi="Times New Roman" w:cs="Times New Roman"/>
          <w:b/>
        </w:rPr>
        <w:t>Совет Союза</w:t>
      </w:r>
      <w:r w:rsidR="00377C05" w:rsidRPr="00594602">
        <w:rPr>
          <w:rFonts w:ascii="Times New Roman" w:hAnsi="Times New Roman" w:cs="Times New Roman"/>
        </w:rPr>
        <w:t xml:space="preserve">, избираемый Общим собранием сроком на 5 лет в численном составе </w:t>
      </w:r>
      <w:r w:rsidRPr="00594602">
        <w:rPr>
          <w:rFonts w:ascii="Times New Roman" w:hAnsi="Times New Roman" w:cs="Times New Roman"/>
        </w:rPr>
        <w:t>не менее чем пять челове</w:t>
      </w:r>
      <w:r w:rsidR="00377C05" w:rsidRPr="00594602">
        <w:rPr>
          <w:rFonts w:ascii="Times New Roman" w:hAnsi="Times New Roman" w:cs="Times New Roman"/>
        </w:rPr>
        <w:t>к</w:t>
      </w:r>
    </w:p>
    <w:p w14:paraId="5E54C623" w14:textId="77777777" w:rsidR="00F10863" w:rsidRPr="00594602" w:rsidRDefault="00F10863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Действующий состав Совета и представлен в следующем</w:t>
      </w:r>
      <w:r w:rsidR="007F17A8" w:rsidRPr="00594602">
        <w:rPr>
          <w:rFonts w:ascii="Times New Roman" w:hAnsi="Times New Roman" w:cs="Times New Roman"/>
        </w:rPr>
        <w:t xml:space="preserve"> персональном </w:t>
      </w:r>
      <w:r w:rsidR="00853877" w:rsidRPr="00594602">
        <w:rPr>
          <w:rFonts w:ascii="Times New Roman" w:hAnsi="Times New Roman" w:cs="Times New Roman"/>
        </w:rPr>
        <w:t>составе</w:t>
      </w:r>
      <w:r w:rsidRPr="00594602">
        <w:rPr>
          <w:rFonts w:ascii="Times New Roman" w:hAnsi="Times New Roman" w:cs="Times New Roman"/>
        </w:rPr>
        <w:t xml:space="preserve">: </w:t>
      </w:r>
    </w:p>
    <w:p w14:paraId="754202CE" w14:textId="77777777" w:rsidR="00853877" w:rsidRPr="00594602" w:rsidRDefault="00853877" w:rsidP="004F0CA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5386"/>
        <w:gridCol w:w="2835"/>
      </w:tblGrid>
      <w:tr w:rsidR="00853877" w:rsidRPr="00594602" w14:paraId="488F095B" w14:textId="77777777" w:rsidTr="00853877">
        <w:trPr>
          <w:jc w:val="center"/>
        </w:trPr>
        <w:tc>
          <w:tcPr>
            <w:tcW w:w="988" w:type="dxa"/>
            <w:vAlign w:val="center"/>
          </w:tcPr>
          <w:p w14:paraId="00728DBA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6" w:type="dxa"/>
            <w:vAlign w:val="center"/>
          </w:tcPr>
          <w:p w14:paraId="45B3D9D5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  <w:vAlign w:val="center"/>
          </w:tcPr>
          <w:p w14:paraId="1FB8A23D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Дата решения об избрании</w:t>
            </w:r>
          </w:p>
          <w:p w14:paraId="0934C5A5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(срок полномочий - 5 лет)</w:t>
            </w:r>
          </w:p>
        </w:tc>
      </w:tr>
      <w:tr w:rsidR="00853877" w:rsidRPr="00594602" w14:paraId="6EA03A67" w14:textId="77777777" w:rsidTr="00853877">
        <w:trPr>
          <w:jc w:val="center"/>
        </w:trPr>
        <w:tc>
          <w:tcPr>
            <w:tcW w:w="988" w:type="dxa"/>
            <w:vAlign w:val="center"/>
          </w:tcPr>
          <w:p w14:paraId="3266CDAA" w14:textId="77777777" w:rsidR="00853877" w:rsidRPr="00594602" w:rsidRDefault="00853877" w:rsidP="004F0CA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2CECB1ED" w14:textId="77777777" w:rsidR="00DA5942" w:rsidRPr="00594602" w:rsidRDefault="00D20415" w:rsidP="004F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hAnsi="Times New Roman" w:cs="Times New Roman"/>
                <w:b/>
              </w:rPr>
              <w:t>Баулин Валерий Павлович</w:t>
            </w:r>
          </w:p>
        </w:tc>
        <w:tc>
          <w:tcPr>
            <w:tcW w:w="2835" w:type="dxa"/>
            <w:vAlign w:val="center"/>
          </w:tcPr>
          <w:p w14:paraId="0F72894C" w14:textId="77777777" w:rsidR="00853877" w:rsidRPr="00594602" w:rsidRDefault="00D20415" w:rsidP="004F0C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="00853877" w:rsidRPr="00594602">
              <w:rPr>
                <w:rFonts w:ascii="Times New Roman" w:hAnsi="Times New Roman" w:cs="Times New Roman"/>
              </w:rPr>
              <w:t>г.</w:t>
            </w:r>
            <w:r w:rsidR="00853877"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809E4ED" w14:textId="77777777" w:rsidR="00853877" w:rsidRPr="00594602" w:rsidRDefault="00853877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 w:rsidR="00D20415"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57C0CC70" w14:textId="77777777" w:rsidTr="00853877">
        <w:trPr>
          <w:jc w:val="center"/>
        </w:trPr>
        <w:tc>
          <w:tcPr>
            <w:tcW w:w="988" w:type="dxa"/>
            <w:vAlign w:val="center"/>
          </w:tcPr>
          <w:p w14:paraId="2ECEED50" w14:textId="77777777" w:rsidR="00D20415" w:rsidRPr="00594602" w:rsidRDefault="00D20415" w:rsidP="00D2041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372DBAC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Павлов Сергей Альбертович</w:t>
            </w:r>
          </w:p>
        </w:tc>
        <w:tc>
          <w:tcPr>
            <w:tcW w:w="2835" w:type="dxa"/>
            <w:vAlign w:val="center"/>
          </w:tcPr>
          <w:p w14:paraId="78622581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45C5C4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5A797231" w14:textId="77777777" w:rsidTr="00853877">
        <w:trPr>
          <w:jc w:val="center"/>
        </w:trPr>
        <w:tc>
          <w:tcPr>
            <w:tcW w:w="988" w:type="dxa"/>
            <w:vAlign w:val="center"/>
          </w:tcPr>
          <w:p w14:paraId="1A6FD588" w14:textId="77777777" w:rsidR="00D20415" w:rsidRPr="00594602" w:rsidRDefault="00D20415" w:rsidP="00D2041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F5F8B03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Ефремов Игорь Игоревич</w:t>
            </w:r>
          </w:p>
        </w:tc>
        <w:tc>
          <w:tcPr>
            <w:tcW w:w="2835" w:type="dxa"/>
            <w:vAlign w:val="center"/>
          </w:tcPr>
          <w:p w14:paraId="1F64CC4E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8FE9A7C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3517E091" w14:textId="77777777" w:rsidTr="00853877">
        <w:trPr>
          <w:jc w:val="center"/>
        </w:trPr>
        <w:tc>
          <w:tcPr>
            <w:tcW w:w="988" w:type="dxa"/>
            <w:vAlign w:val="center"/>
          </w:tcPr>
          <w:p w14:paraId="31D5DD81" w14:textId="77777777" w:rsidR="00D20415" w:rsidRPr="00594602" w:rsidRDefault="00D20415" w:rsidP="00D2041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49F772D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Лазарев Константин Владимирович</w:t>
            </w:r>
          </w:p>
        </w:tc>
        <w:tc>
          <w:tcPr>
            <w:tcW w:w="2835" w:type="dxa"/>
            <w:vAlign w:val="center"/>
          </w:tcPr>
          <w:p w14:paraId="24ABE6F8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1C8880A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7741E6B7" w14:textId="77777777" w:rsidTr="00853877">
        <w:trPr>
          <w:jc w:val="center"/>
        </w:trPr>
        <w:tc>
          <w:tcPr>
            <w:tcW w:w="988" w:type="dxa"/>
            <w:vAlign w:val="center"/>
          </w:tcPr>
          <w:p w14:paraId="700EFB1B" w14:textId="77777777" w:rsidR="00D20415" w:rsidRPr="00594602" w:rsidRDefault="00D20415" w:rsidP="00D2041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9C4323F" w14:textId="0D87CC77" w:rsidR="00D20415" w:rsidRPr="00D20415" w:rsidRDefault="006E14D5" w:rsidP="00D2041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Колищук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Константин Иванович</w:t>
            </w:r>
          </w:p>
        </w:tc>
        <w:tc>
          <w:tcPr>
            <w:tcW w:w="2835" w:type="dxa"/>
            <w:vAlign w:val="center"/>
          </w:tcPr>
          <w:p w14:paraId="46C8630B" w14:textId="3B620768" w:rsidR="00D20415" w:rsidRPr="00594602" w:rsidRDefault="006E14D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0415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2</w:t>
            </w:r>
            <w:r w:rsidR="00D20415" w:rsidRPr="00594602">
              <w:rPr>
                <w:rFonts w:ascii="Times New Roman" w:hAnsi="Times New Roman" w:cs="Times New Roman"/>
              </w:rPr>
              <w:t>г.</w:t>
            </w:r>
            <w:r w:rsidR="00D20415"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08C73C4" w14:textId="4D306A02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 w:rsidR="006E14D5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.06.202</w:t>
            </w:r>
            <w:r w:rsidR="006E14D5">
              <w:rPr>
                <w:rFonts w:ascii="Times New Roman" w:eastAsia="Calibri" w:hAnsi="Times New Roman" w:cs="Times New Roman"/>
              </w:rPr>
              <w:t>7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671AB2" w:rsidRPr="00594602" w14:paraId="727F949F" w14:textId="77777777" w:rsidTr="00853877">
        <w:trPr>
          <w:jc w:val="center"/>
        </w:trPr>
        <w:tc>
          <w:tcPr>
            <w:tcW w:w="988" w:type="dxa"/>
            <w:vAlign w:val="center"/>
          </w:tcPr>
          <w:p w14:paraId="7997C736" w14:textId="77777777" w:rsidR="00671AB2" w:rsidRPr="00594602" w:rsidRDefault="00671AB2" w:rsidP="00D20415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EC25E06" w14:textId="01DA640D" w:rsidR="00671AB2" w:rsidRDefault="00671AB2" w:rsidP="00D2041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AB2">
              <w:rPr>
                <w:rFonts w:ascii="Times New Roman" w:eastAsia="Calibri" w:hAnsi="Times New Roman" w:cs="Times New Roman"/>
                <w:b/>
              </w:rPr>
              <w:t xml:space="preserve">Мусин Руслан </w:t>
            </w:r>
            <w:proofErr w:type="spellStart"/>
            <w:r w:rsidRPr="00671AB2">
              <w:rPr>
                <w:rFonts w:ascii="Times New Roman" w:eastAsia="Calibri" w:hAnsi="Times New Roman" w:cs="Times New Roman"/>
                <w:b/>
              </w:rPr>
              <w:t>Реашитович</w:t>
            </w:r>
            <w:proofErr w:type="spellEnd"/>
          </w:p>
        </w:tc>
        <w:tc>
          <w:tcPr>
            <w:tcW w:w="2835" w:type="dxa"/>
            <w:vAlign w:val="center"/>
          </w:tcPr>
          <w:p w14:paraId="3222BB99" w14:textId="77777777" w:rsidR="00671AB2" w:rsidRDefault="00671AB2" w:rsidP="00D20415">
            <w:pPr>
              <w:jc w:val="center"/>
              <w:rPr>
                <w:rFonts w:ascii="Times New Roman" w:hAnsi="Times New Roman" w:cs="Times New Roman"/>
              </w:rPr>
            </w:pPr>
            <w:r w:rsidRPr="00671AB2">
              <w:rPr>
                <w:rFonts w:ascii="Times New Roman" w:hAnsi="Times New Roman" w:cs="Times New Roman"/>
              </w:rPr>
              <w:t>01.02.2021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119DEC51" w14:textId="1D8208D3" w:rsidR="00671AB2" w:rsidRDefault="00671AB2" w:rsidP="00D20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 01.02.2026г.)</w:t>
            </w:r>
          </w:p>
        </w:tc>
      </w:tr>
    </w:tbl>
    <w:p w14:paraId="0ECD3EE6" w14:textId="77777777" w:rsidR="00853877" w:rsidRPr="00594602" w:rsidRDefault="00853877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73237" w14:textId="77777777" w:rsidR="00671AB2" w:rsidRPr="00894815" w:rsidRDefault="00671AB2" w:rsidP="0067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  <w:b/>
        </w:rPr>
        <w:t>Постоянно действующим коллегиальным органом управления Союза</w:t>
      </w:r>
      <w:r w:rsidRPr="00894815">
        <w:rPr>
          <w:rFonts w:ascii="Times New Roman" w:hAnsi="Times New Roman" w:cs="Times New Roman"/>
        </w:rPr>
        <w:t xml:space="preserve"> является </w:t>
      </w:r>
      <w:r w:rsidRPr="00894815">
        <w:rPr>
          <w:rFonts w:ascii="Times New Roman" w:hAnsi="Times New Roman" w:cs="Times New Roman"/>
          <w:b/>
        </w:rPr>
        <w:t>Совет Союза</w:t>
      </w:r>
      <w:r w:rsidRPr="00894815">
        <w:rPr>
          <w:rFonts w:ascii="Times New Roman" w:hAnsi="Times New Roman" w:cs="Times New Roman"/>
        </w:rPr>
        <w:t>, избираемый Общим собранием сроком на 5 лет в численном составе не менее чем пять человек</w:t>
      </w:r>
    </w:p>
    <w:p w14:paraId="367E53E1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>Действующий состав Совета избран решением общего собрания от</w:t>
      </w:r>
      <w:r>
        <w:rPr>
          <w:rFonts w:ascii="Times New Roman" w:hAnsi="Times New Roman" w:cs="Times New Roman"/>
        </w:rPr>
        <w:t xml:space="preserve"> 01.02.2021г., 18.06.2021 г., </w:t>
      </w:r>
      <w:r w:rsidRPr="00AC13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AC13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AC136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AC1361">
        <w:rPr>
          <w:rFonts w:ascii="Times New Roman" w:hAnsi="Times New Roman" w:cs="Times New Roman"/>
        </w:rPr>
        <w:t xml:space="preserve">г. </w:t>
      </w:r>
      <w:r w:rsidRPr="00894815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>ом</w:t>
      </w:r>
      <w:r w:rsidRPr="00894815">
        <w:rPr>
          <w:rFonts w:ascii="Times New Roman" w:hAnsi="Times New Roman" w:cs="Times New Roman"/>
        </w:rPr>
        <w:t xml:space="preserve"> на 5 (пять) лет и представлен в следующем персональном составе: </w:t>
      </w:r>
    </w:p>
    <w:p w14:paraId="2764A7CC" w14:textId="0DDF8570" w:rsidR="00671AB2" w:rsidRPr="00666924" w:rsidRDefault="00671AB2" w:rsidP="0067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66924">
        <w:rPr>
          <w:rFonts w:ascii="Times New Roman" w:eastAsia="Calibri" w:hAnsi="Times New Roman" w:cs="Times New Roman"/>
        </w:rPr>
        <w:t>- Баулин Валерий Павлович</w:t>
      </w:r>
      <w:r>
        <w:rPr>
          <w:rFonts w:ascii="Times New Roman" w:eastAsia="Calibri" w:hAnsi="Times New Roman" w:cs="Times New Roman"/>
        </w:rPr>
        <w:t xml:space="preserve"> (Назначен решением общего собрания от 18.06.2021 г., Независимый член совета</w:t>
      </w:r>
      <w:r w:rsidR="00B85DE7">
        <w:rPr>
          <w:rFonts w:ascii="Times New Roman" w:eastAsia="Calibri" w:hAnsi="Times New Roman" w:cs="Times New Roman"/>
        </w:rPr>
        <w:t xml:space="preserve">, должность по основному месту работы: </w:t>
      </w:r>
      <w:r w:rsidR="00B85DE7" w:rsidRPr="00B85DE7">
        <w:rPr>
          <w:rFonts w:ascii="Times New Roman" w:eastAsia="Calibri" w:hAnsi="Times New Roman" w:cs="Times New Roman"/>
        </w:rPr>
        <w:t>Президент НКО «Фонда Анализа и Прогноза Стратегических Инициатив»</w:t>
      </w:r>
      <w:r>
        <w:rPr>
          <w:rFonts w:ascii="Times New Roman" w:eastAsia="Calibri" w:hAnsi="Times New Roman" w:cs="Times New Roman"/>
        </w:rPr>
        <w:t>)</w:t>
      </w:r>
    </w:p>
    <w:p w14:paraId="5B85F468" w14:textId="5F67F79A" w:rsidR="00671AB2" w:rsidRPr="00666924" w:rsidRDefault="00671AB2" w:rsidP="0067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66924">
        <w:rPr>
          <w:rFonts w:ascii="Times New Roman" w:eastAsia="Calibri" w:hAnsi="Times New Roman" w:cs="Times New Roman"/>
        </w:rPr>
        <w:t>- Павлов Сергей Альбертович</w:t>
      </w:r>
      <w:r>
        <w:rPr>
          <w:rFonts w:ascii="Times New Roman" w:eastAsia="Calibri" w:hAnsi="Times New Roman" w:cs="Times New Roman"/>
        </w:rPr>
        <w:t xml:space="preserve"> </w:t>
      </w:r>
      <w:r w:rsidRPr="00F72F2D">
        <w:rPr>
          <w:rFonts w:ascii="Times New Roman" w:eastAsia="Calibri" w:hAnsi="Times New Roman" w:cs="Times New Roman"/>
        </w:rPr>
        <w:t xml:space="preserve">(Назначен решением общего собрания от 18.06.2021 г., </w:t>
      </w:r>
      <w:r>
        <w:rPr>
          <w:rFonts w:ascii="Times New Roman" w:eastAsia="Calibri" w:hAnsi="Times New Roman" w:cs="Times New Roman"/>
        </w:rPr>
        <w:t xml:space="preserve">ЭТП </w:t>
      </w:r>
      <w:r w:rsidRPr="00F72F2D">
        <w:rPr>
          <w:rFonts w:ascii="Times New Roman" w:eastAsia="Calibri" w:hAnsi="Times New Roman" w:cs="Times New Roman"/>
        </w:rPr>
        <w:t>ООО "ОБЪЕДИНЕННЫЕ СИСТЕМЫ ТОРГОВ»</w:t>
      </w:r>
      <w:r>
        <w:rPr>
          <w:rFonts w:ascii="Times New Roman" w:eastAsia="Calibri" w:hAnsi="Times New Roman" w:cs="Times New Roman"/>
        </w:rPr>
        <w:t>, должность: Начальник отдела по сопровождению процедур банкротства</w:t>
      </w:r>
      <w:r w:rsidRPr="00F72F2D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</w:t>
      </w:r>
    </w:p>
    <w:p w14:paraId="3CFE1592" w14:textId="2DF1F83D" w:rsidR="00671AB2" w:rsidRPr="00666924" w:rsidRDefault="00671AB2" w:rsidP="0067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66924">
        <w:rPr>
          <w:rFonts w:ascii="Times New Roman" w:eastAsia="Calibri" w:hAnsi="Times New Roman" w:cs="Times New Roman"/>
        </w:rPr>
        <w:t>- Ефремов Игорь Игоревич</w:t>
      </w:r>
      <w:r>
        <w:rPr>
          <w:rFonts w:ascii="Times New Roman" w:eastAsia="Calibri" w:hAnsi="Times New Roman" w:cs="Times New Roman"/>
        </w:rPr>
        <w:t xml:space="preserve"> </w:t>
      </w:r>
      <w:r w:rsidRPr="00F72F2D">
        <w:rPr>
          <w:rFonts w:ascii="Times New Roman" w:eastAsia="Calibri" w:hAnsi="Times New Roman" w:cs="Times New Roman"/>
        </w:rPr>
        <w:t xml:space="preserve">(Назначен решением общего собрания от 18.06.2021 г., </w:t>
      </w:r>
      <w:r>
        <w:rPr>
          <w:rFonts w:ascii="Times New Roman" w:eastAsia="Calibri" w:hAnsi="Times New Roman" w:cs="Times New Roman"/>
        </w:rPr>
        <w:t xml:space="preserve">ЭТП </w:t>
      </w:r>
      <w:r w:rsidRPr="00F72F2D">
        <w:rPr>
          <w:rFonts w:ascii="Times New Roman" w:eastAsia="Calibri" w:hAnsi="Times New Roman" w:cs="Times New Roman"/>
        </w:rPr>
        <w:t>ООО "</w:t>
      </w:r>
      <w:r>
        <w:rPr>
          <w:rFonts w:ascii="Times New Roman" w:eastAsia="Calibri" w:hAnsi="Times New Roman" w:cs="Times New Roman"/>
        </w:rPr>
        <w:t>Евразийская Торговая Площадка</w:t>
      </w:r>
      <w:r w:rsidRPr="00F72F2D">
        <w:rPr>
          <w:rFonts w:ascii="Times New Roman" w:eastAsia="Calibri" w:hAnsi="Times New Roman" w:cs="Times New Roman"/>
        </w:rPr>
        <w:t>"</w:t>
      </w:r>
      <w:r>
        <w:rPr>
          <w:rFonts w:ascii="Times New Roman" w:eastAsia="Calibri" w:hAnsi="Times New Roman" w:cs="Times New Roman"/>
        </w:rPr>
        <w:t>, должность: Финансовый директор</w:t>
      </w:r>
      <w:r w:rsidRPr="00F72F2D">
        <w:rPr>
          <w:rFonts w:ascii="Times New Roman" w:eastAsia="Calibri" w:hAnsi="Times New Roman" w:cs="Times New Roman"/>
        </w:rPr>
        <w:t>)</w:t>
      </w:r>
    </w:p>
    <w:p w14:paraId="7A8E4911" w14:textId="1ED6E197" w:rsidR="00671AB2" w:rsidRPr="00666924" w:rsidRDefault="00671AB2" w:rsidP="0067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66924">
        <w:rPr>
          <w:rFonts w:ascii="Times New Roman" w:eastAsia="Calibri" w:hAnsi="Times New Roman" w:cs="Times New Roman"/>
        </w:rPr>
        <w:t xml:space="preserve">- Лазарев Константин Владимирович </w:t>
      </w:r>
      <w:r w:rsidRPr="00F72F2D">
        <w:rPr>
          <w:rFonts w:ascii="Times New Roman" w:eastAsia="Calibri" w:hAnsi="Times New Roman" w:cs="Times New Roman"/>
        </w:rPr>
        <w:t xml:space="preserve">(Назначен решением общего собрания от 18.06.2021 г., </w:t>
      </w:r>
      <w:r>
        <w:rPr>
          <w:rFonts w:ascii="Times New Roman" w:eastAsia="Calibri" w:hAnsi="Times New Roman" w:cs="Times New Roman"/>
        </w:rPr>
        <w:t xml:space="preserve">ЭТП </w:t>
      </w:r>
      <w:r w:rsidRPr="00F72F2D">
        <w:rPr>
          <w:rFonts w:ascii="Times New Roman" w:eastAsia="Calibri" w:hAnsi="Times New Roman" w:cs="Times New Roman"/>
        </w:rPr>
        <w:t>ООО "</w:t>
      </w:r>
      <w:proofErr w:type="spellStart"/>
      <w:r>
        <w:rPr>
          <w:rFonts w:ascii="Times New Roman" w:eastAsia="Calibri" w:hAnsi="Times New Roman" w:cs="Times New Roman"/>
        </w:rPr>
        <w:t>КупецЪ</w:t>
      </w:r>
      <w:proofErr w:type="spellEnd"/>
      <w:r w:rsidRPr="00F72F2D">
        <w:rPr>
          <w:rFonts w:ascii="Times New Roman" w:eastAsia="Calibri" w:hAnsi="Times New Roman" w:cs="Times New Roman"/>
        </w:rPr>
        <w:t>"</w:t>
      </w:r>
      <w:r>
        <w:rPr>
          <w:rFonts w:ascii="Times New Roman" w:eastAsia="Calibri" w:hAnsi="Times New Roman" w:cs="Times New Roman"/>
        </w:rPr>
        <w:t>, должность: Коммерческий директор)</w:t>
      </w:r>
    </w:p>
    <w:p w14:paraId="3F9618DF" w14:textId="08759D18" w:rsidR="00671AB2" w:rsidRDefault="00671AB2" w:rsidP="0067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proofErr w:type="spellStart"/>
      <w:r>
        <w:rPr>
          <w:rFonts w:ascii="Times New Roman" w:eastAsia="Calibri" w:hAnsi="Times New Roman" w:cs="Times New Roman"/>
        </w:rPr>
        <w:t>Колищук</w:t>
      </w:r>
      <w:proofErr w:type="spellEnd"/>
      <w:r>
        <w:rPr>
          <w:rFonts w:ascii="Times New Roman" w:eastAsia="Calibri" w:hAnsi="Times New Roman" w:cs="Times New Roman"/>
        </w:rPr>
        <w:t xml:space="preserve"> Константин Иванович (Назначен решением общего собрания от 22.11.2023 года, ЭТП ООО «МИТРА» должность: Руководитель отдела по работе с проблемными активами)</w:t>
      </w:r>
    </w:p>
    <w:p w14:paraId="7C44FB0D" w14:textId="3D68F675" w:rsidR="00671AB2" w:rsidRDefault="00671AB2" w:rsidP="0067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602BED">
        <w:rPr>
          <w:rFonts w:ascii="Times New Roman" w:eastAsia="Calibri" w:hAnsi="Times New Roman" w:cs="Times New Roman"/>
        </w:rPr>
        <w:t xml:space="preserve">Мусин Руслан </w:t>
      </w:r>
      <w:proofErr w:type="spellStart"/>
      <w:r w:rsidRPr="00602BED">
        <w:rPr>
          <w:rFonts w:ascii="Times New Roman" w:eastAsia="Calibri" w:hAnsi="Times New Roman" w:cs="Times New Roman"/>
        </w:rPr>
        <w:t>Реашитович</w:t>
      </w:r>
      <w:proofErr w:type="spellEnd"/>
      <w:r>
        <w:rPr>
          <w:rFonts w:ascii="Times New Roman" w:eastAsia="Calibri" w:hAnsi="Times New Roman" w:cs="Times New Roman"/>
        </w:rPr>
        <w:t xml:space="preserve"> (Назначен решением общего собрания от 01.02.2021 года, ЭТП ООО «Фабрикант», должность: Коммерческий директор)</w:t>
      </w:r>
    </w:p>
    <w:p w14:paraId="7D600BF8" w14:textId="77777777" w:rsidR="00671AB2" w:rsidRDefault="00671AB2" w:rsidP="00671A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68B818CF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94815">
        <w:rPr>
          <w:rFonts w:ascii="Times New Roman" w:hAnsi="Times New Roman" w:cs="Times New Roman"/>
        </w:rPr>
        <w:t xml:space="preserve"> из </w:t>
      </w:r>
      <w:r>
        <w:rPr>
          <w:rFonts w:ascii="Times New Roman" w:hAnsi="Times New Roman" w:cs="Times New Roman"/>
        </w:rPr>
        <w:t>6</w:t>
      </w:r>
      <w:r w:rsidRPr="00894815">
        <w:rPr>
          <w:rFonts w:ascii="Times New Roman" w:hAnsi="Times New Roman" w:cs="Times New Roman"/>
        </w:rPr>
        <w:t xml:space="preserve"> членов Совета Союза являются независимыми, что составляет </w:t>
      </w:r>
      <w:r>
        <w:rPr>
          <w:rFonts w:ascii="Times New Roman" w:hAnsi="Times New Roman" w:cs="Times New Roman"/>
        </w:rPr>
        <w:t>16</w:t>
      </w:r>
      <w:r w:rsidRPr="00894815">
        <w:rPr>
          <w:rFonts w:ascii="Times New Roman" w:hAnsi="Times New Roman" w:cs="Times New Roman"/>
        </w:rPr>
        <w:t xml:space="preserve"> % от общего числа членов Совета Союза и соответствует требованиям пункта 5 статьи 111.3 Закона о банкротстве, согласно которым независимые члены Совета не могут составлять более чем двадцать пять процентов от числа членов коллегиального органа управления.</w:t>
      </w:r>
    </w:p>
    <w:p w14:paraId="799CB6CE" w14:textId="77777777" w:rsidR="00671AB2" w:rsidRPr="00894815" w:rsidRDefault="00671AB2" w:rsidP="0067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  <w:b/>
        </w:rPr>
        <w:t>Председатель Совета Союза</w:t>
      </w:r>
      <w:r w:rsidRPr="00894815">
        <w:rPr>
          <w:rFonts w:ascii="Times New Roman" w:hAnsi="Times New Roman" w:cs="Times New Roman"/>
        </w:rPr>
        <w:t xml:space="preserve"> избирается членами Совета Союза из их числа большинством голосов от общего числа членов Совета Союза сроком на 5 лет.</w:t>
      </w:r>
    </w:p>
    <w:p w14:paraId="0C1DF579" w14:textId="77777777" w:rsidR="00671AB2" w:rsidRPr="00894815" w:rsidRDefault="00671AB2" w:rsidP="0067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 xml:space="preserve">Действующим Председателем Совета является </w:t>
      </w:r>
      <w:proofErr w:type="spellStart"/>
      <w:r>
        <w:rPr>
          <w:rFonts w:ascii="Times New Roman" w:eastAsia="Calibri" w:hAnsi="Times New Roman" w:cs="Times New Roman"/>
          <w:iCs/>
        </w:rPr>
        <w:t>Колищук</w:t>
      </w:r>
      <w:proofErr w:type="spellEnd"/>
      <w:r>
        <w:rPr>
          <w:rFonts w:ascii="Times New Roman" w:eastAsia="Calibri" w:hAnsi="Times New Roman" w:cs="Times New Roman"/>
          <w:iCs/>
        </w:rPr>
        <w:t xml:space="preserve"> Константин Иванович</w:t>
      </w:r>
      <w:r w:rsidRPr="00894815">
        <w:rPr>
          <w:rFonts w:ascii="Times New Roman" w:hAnsi="Times New Roman" w:cs="Times New Roman"/>
        </w:rPr>
        <w:t xml:space="preserve">, избранный решением Совета Союза от </w:t>
      </w:r>
      <w:r>
        <w:rPr>
          <w:rFonts w:ascii="Times New Roman" w:hAnsi="Times New Roman" w:cs="Times New Roman"/>
        </w:rPr>
        <w:t>29.11.2023г</w:t>
      </w:r>
      <w:r w:rsidRPr="00894815">
        <w:rPr>
          <w:rFonts w:ascii="Times New Roman" w:hAnsi="Times New Roman" w:cs="Times New Roman"/>
        </w:rPr>
        <w:t xml:space="preserve">. сроком на 5 лет </w:t>
      </w:r>
    </w:p>
    <w:p w14:paraId="745EE783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4815">
        <w:rPr>
          <w:rFonts w:ascii="Times New Roman" w:hAnsi="Times New Roman" w:cs="Times New Roman"/>
          <w:b/>
          <w:sz w:val="22"/>
          <w:szCs w:val="22"/>
        </w:rPr>
        <w:t>Единоличным исполнительным органом Союза</w:t>
      </w:r>
      <w:r w:rsidRPr="00894815">
        <w:rPr>
          <w:rFonts w:ascii="Times New Roman" w:hAnsi="Times New Roman" w:cs="Times New Roman"/>
          <w:sz w:val="22"/>
          <w:szCs w:val="22"/>
        </w:rPr>
        <w:t xml:space="preserve"> является Директор Союза, назначаемый Общим Собранием членов Союза сроком на 5 лет. </w:t>
      </w:r>
    </w:p>
    <w:p w14:paraId="77E49482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94815">
        <w:rPr>
          <w:rFonts w:ascii="Times New Roman" w:hAnsi="Times New Roman" w:cs="Times New Roman"/>
          <w:bCs/>
          <w:sz w:val="22"/>
          <w:szCs w:val="22"/>
        </w:rPr>
        <w:t xml:space="preserve">Действующим Директором Союза является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Колищук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(Горбатенко)</w:t>
      </w:r>
      <w:r w:rsidRPr="00894815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Ольга Васильевна, </w:t>
      </w:r>
      <w:r w:rsidRPr="00894815">
        <w:rPr>
          <w:rFonts w:ascii="Times New Roman" w:hAnsi="Times New Roman" w:cs="Times New Roman"/>
          <w:bCs/>
          <w:sz w:val="22"/>
          <w:szCs w:val="22"/>
        </w:rPr>
        <w:t>назначенн</w:t>
      </w:r>
      <w:r>
        <w:rPr>
          <w:rFonts w:ascii="Times New Roman" w:hAnsi="Times New Roman" w:cs="Times New Roman"/>
          <w:bCs/>
          <w:sz w:val="22"/>
          <w:szCs w:val="22"/>
        </w:rPr>
        <w:t>ая</w:t>
      </w:r>
      <w:r w:rsidRPr="00894815">
        <w:rPr>
          <w:rFonts w:ascii="Times New Roman" w:hAnsi="Times New Roman" w:cs="Times New Roman"/>
          <w:bCs/>
          <w:sz w:val="22"/>
          <w:szCs w:val="22"/>
        </w:rPr>
        <w:t xml:space="preserve"> решением </w:t>
      </w:r>
      <w:r>
        <w:rPr>
          <w:rFonts w:ascii="Times New Roman" w:hAnsi="Times New Roman" w:cs="Times New Roman"/>
          <w:bCs/>
          <w:sz w:val="22"/>
          <w:szCs w:val="22"/>
        </w:rPr>
        <w:t>общего собрания членов от 18.06.2021</w:t>
      </w:r>
      <w:r w:rsidRPr="00894815">
        <w:rPr>
          <w:rFonts w:ascii="Times New Roman" w:hAnsi="Times New Roman" w:cs="Times New Roman"/>
          <w:bCs/>
          <w:sz w:val="22"/>
          <w:szCs w:val="22"/>
        </w:rPr>
        <w:t>г. сроком на 5 (пять) лет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17222C40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7B378C19" w14:textId="15BC4211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>В соответствии со статьей 19 Закона о СРО и Уставом Союза, сформированы специализированные рабочие органы Союза:</w:t>
      </w:r>
    </w:p>
    <w:p w14:paraId="1D069EBC" w14:textId="77777777" w:rsidR="00671AB2" w:rsidRPr="00894815" w:rsidRDefault="00671AB2" w:rsidP="0067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  <w:b/>
        </w:rPr>
        <w:t xml:space="preserve">Контрольный комитет </w:t>
      </w:r>
      <w:r w:rsidRPr="00894815">
        <w:rPr>
          <w:rFonts w:ascii="Times New Roman" w:hAnsi="Times New Roman" w:cs="Times New Roman"/>
        </w:rPr>
        <w:t>– коллегиальный орган, осуществляющий контроль (надзор) за соблюдением членами Союз</w:t>
      </w:r>
      <w:r w:rsidRPr="00894815">
        <w:rPr>
          <w:rFonts w:ascii="Times New Roman" w:hAnsi="Times New Roman" w:cs="Times New Roman"/>
          <w:bCs/>
        </w:rPr>
        <w:t>а</w:t>
      </w:r>
      <w:r w:rsidRPr="00894815">
        <w:rPr>
          <w:rFonts w:ascii="Times New Roman" w:hAnsi="Times New Roman" w:cs="Times New Roman"/>
        </w:rPr>
        <w:t xml:space="preserve"> требований федеральных законов, иных нормативных правовых актов </w:t>
      </w:r>
      <w:r w:rsidRPr="00894815">
        <w:rPr>
          <w:rFonts w:ascii="Times New Roman" w:hAnsi="Times New Roman" w:cs="Times New Roman"/>
        </w:rPr>
        <w:lastRenderedPageBreak/>
        <w:t xml:space="preserve">Российской Федерации, федеральных стандартов, Стандартов и Правил профессиональной деятельности. Члены контрольного комитета назначаются Советом Союза в составе трех человек.  Контроль </w:t>
      </w:r>
      <w:r w:rsidRPr="00894815">
        <w:rPr>
          <w:rFonts w:ascii="Times New Roman" w:hAnsi="Times New Roman" w:cs="Times New Roman"/>
          <w:b/>
        </w:rPr>
        <w:t>Союз</w:t>
      </w:r>
      <w:r w:rsidRPr="00894815">
        <w:rPr>
          <w:rFonts w:ascii="Times New Roman" w:hAnsi="Times New Roman" w:cs="Times New Roman"/>
          <w:b/>
          <w:bCs/>
        </w:rPr>
        <w:t>а</w:t>
      </w:r>
      <w:r w:rsidRPr="00894815">
        <w:rPr>
          <w:rFonts w:ascii="Times New Roman" w:hAnsi="Times New Roman" w:cs="Times New Roman"/>
        </w:rPr>
        <w:t xml:space="preserve"> за деятельностью своих членов осуществляется в следующих формах:</w:t>
      </w:r>
    </w:p>
    <w:p w14:paraId="22044B52" w14:textId="77777777" w:rsidR="00671AB2" w:rsidRPr="00894815" w:rsidRDefault="00671AB2" w:rsidP="0067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>- текущий контроль;</w:t>
      </w:r>
    </w:p>
    <w:p w14:paraId="19CA4509" w14:textId="77777777" w:rsidR="00671AB2" w:rsidRPr="00894815" w:rsidRDefault="00671AB2" w:rsidP="00671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>- проверка (плановая и внеплановая).</w:t>
      </w:r>
    </w:p>
    <w:p w14:paraId="7FC71F3E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 xml:space="preserve">Действующий состав Контрольного комитета избран решением Совета СТЭП от </w:t>
      </w:r>
      <w:r>
        <w:rPr>
          <w:rFonts w:ascii="Times New Roman" w:hAnsi="Times New Roman" w:cs="Times New Roman"/>
        </w:rPr>
        <w:t>23</w:t>
      </w:r>
      <w:r w:rsidRPr="00894815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894815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89481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и Решением Совета СТЭП от 14.12.2023 </w:t>
      </w:r>
      <w:r w:rsidRPr="00894815">
        <w:rPr>
          <w:rFonts w:ascii="Times New Roman" w:hAnsi="Times New Roman" w:cs="Times New Roman"/>
        </w:rPr>
        <w:t xml:space="preserve">сроком на 5 (пять) лет и представлен в следующем персональном составе: </w:t>
      </w:r>
    </w:p>
    <w:p w14:paraId="1506777A" w14:textId="77777777" w:rsidR="00671AB2" w:rsidRPr="00594602" w:rsidRDefault="00671AB2" w:rsidP="00671AB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2"/>
          <w:szCs w:val="22"/>
        </w:rPr>
      </w:pPr>
      <w:r w:rsidRPr="00594602">
        <w:rPr>
          <w:bCs/>
          <w:color w:val="000000"/>
          <w:sz w:val="22"/>
          <w:szCs w:val="22"/>
        </w:rPr>
        <w:t>- Ефремов И.И. (Председатель Комитета),</w:t>
      </w:r>
    </w:p>
    <w:p w14:paraId="342230CE" w14:textId="77777777" w:rsidR="00671AB2" w:rsidRPr="00594602" w:rsidRDefault="00671AB2" w:rsidP="00671AB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2"/>
          <w:szCs w:val="22"/>
        </w:rPr>
      </w:pPr>
      <w:r w:rsidRPr="00594602">
        <w:rPr>
          <w:bCs/>
          <w:color w:val="000000"/>
          <w:sz w:val="22"/>
          <w:szCs w:val="22"/>
        </w:rPr>
        <w:t>- Мусин Р.Р.,</w:t>
      </w:r>
    </w:p>
    <w:p w14:paraId="1EB70C21" w14:textId="77777777" w:rsidR="00671AB2" w:rsidRPr="00594602" w:rsidRDefault="00671AB2" w:rsidP="00671AB2">
      <w:pPr>
        <w:pStyle w:val="HTML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594602">
        <w:rPr>
          <w:rFonts w:ascii="Times New Roman" w:hAnsi="Times New Roman"/>
          <w:bCs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bCs/>
          <w:color w:val="000000"/>
          <w:sz w:val="22"/>
          <w:szCs w:val="22"/>
        </w:rPr>
        <w:t>Каверзина А.В.</w:t>
      </w:r>
    </w:p>
    <w:p w14:paraId="6F5917CA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 xml:space="preserve">Положение </w:t>
      </w:r>
      <w:r w:rsidRPr="00894815">
        <w:rPr>
          <w:rFonts w:ascii="Times New Roman" w:hAnsi="Times New Roman" w:cs="Times New Roman"/>
          <w:lang w:eastAsia="ru-RU"/>
        </w:rPr>
        <w:t>«О</w:t>
      </w:r>
      <w:r w:rsidRPr="00894815">
        <w:rPr>
          <w:rFonts w:ascii="Times New Roman" w:hAnsi="Times New Roman" w:cs="Times New Roman"/>
        </w:rPr>
        <w:t xml:space="preserve"> Контрольном комитете и порядке проведения проверки деятельности членов Союза Торговых Электронных Площадок» утверждено решением Общего Собрания членов Союза Торговых Электронных Площадок от «06» октября 2016г.</w:t>
      </w:r>
    </w:p>
    <w:p w14:paraId="47F29D5D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ab/>
      </w:r>
    </w:p>
    <w:p w14:paraId="418BD1BA" w14:textId="77777777" w:rsidR="00671AB2" w:rsidRPr="00894815" w:rsidRDefault="00671AB2" w:rsidP="00671A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 xml:space="preserve">В соответствии с Положением </w:t>
      </w:r>
      <w:r w:rsidRPr="00894815">
        <w:rPr>
          <w:rFonts w:ascii="Times New Roman" w:hAnsi="Times New Roman" w:cs="Times New Roman"/>
          <w:lang w:eastAsia="ru-RU"/>
        </w:rPr>
        <w:t>«О</w:t>
      </w:r>
      <w:r w:rsidRPr="00894815">
        <w:rPr>
          <w:rFonts w:ascii="Times New Roman" w:hAnsi="Times New Roman" w:cs="Times New Roman"/>
        </w:rPr>
        <w:t xml:space="preserve"> Контрольном комитете и порядке проведения проверки деятельности членов Союза Торговых Электронных Площадок» контроль Союз</w:t>
      </w:r>
      <w:r w:rsidRPr="00894815">
        <w:rPr>
          <w:rFonts w:ascii="Times New Roman" w:hAnsi="Times New Roman" w:cs="Times New Roman"/>
          <w:bCs/>
        </w:rPr>
        <w:t>а</w:t>
      </w:r>
      <w:r w:rsidRPr="00894815">
        <w:rPr>
          <w:rFonts w:ascii="Times New Roman" w:hAnsi="Times New Roman" w:cs="Times New Roman"/>
        </w:rPr>
        <w:t xml:space="preserve"> за деятельностью своих членов осуществляется в следующих формах:</w:t>
      </w:r>
    </w:p>
    <w:p w14:paraId="2BF9975A" w14:textId="77777777" w:rsidR="00671AB2" w:rsidRPr="00894815" w:rsidRDefault="00671AB2" w:rsidP="00671A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>- текущий контроль;</w:t>
      </w:r>
    </w:p>
    <w:p w14:paraId="213015D0" w14:textId="77777777" w:rsidR="00671AB2" w:rsidRPr="00894815" w:rsidRDefault="00671AB2" w:rsidP="00671A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>- плановая проверка;</w:t>
      </w:r>
    </w:p>
    <w:p w14:paraId="4CC1964B" w14:textId="77777777" w:rsidR="00671AB2" w:rsidRPr="00894815" w:rsidRDefault="00671AB2" w:rsidP="00671AB2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>- внеплановая проверка.</w:t>
      </w:r>
    </w:p>
    <w:p w14:paraId="39AF8AE5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E705041" w14:textId="77777777" w:rsidR="00671AB2" w:rsidRPr="007D10C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10C5">
        <w:rPr>
          <w:rFonts w:ascii="Times New Roman" w:hAnsi="Times New Roman" w:cs="Times New Roman"/>
        </w:rPr>
        <w:t xml:space="preserve">Текущий контроль за деятельностью членов Союза фактически осуществляется следующими способами: </w:t>
      </w:r>
    </w:p>
    <w:p w14:paraId="55C39804" w14:textId="77777777" w:rsidR="00671AB2" w:rsidRPr="007D10C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10C5">
        <w:rPr>
          <w:rFonts w:ascii="Times New Roman" w:hAnsi="Times New Roman" w:cs="Times New Roman"/>
        </w:rPr>
        <w:t xml:space="preserve">- постоянное обновление состава документов личных дел, проверка их актуальности, что отражается в соответствующей сводной таблице «Комплектность личных дел», </w:t>
      </w:r>
    </w:p>
    <w:p w14:paraId="4BABB974" w14:textId="77777777" w:rsidR="00671AB2" w:rsidRPr="007D10C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10C5">
        <w:rPr>
          <w:rFonts w:ascii="Times New Roman" w:hAnsi="Times New Roman" w:cs="Times New Roman"/>
        </w:rPr>
        <w:t xml:space="preserve">- мониторинг сайта электронной площадки в сети Интернет на предмет наличия необходимой информации (в т.ч. Регламент ЭП, контакты службы технической поддержки), </w:t>
      </w:r>
    </w:p>
    <w:p w14:paraId="15F6757A" w14:textId="77777777" w:rsidR="00671AB2" w:rsidRPr="007D10C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10C5">
        <w:rPr>
          <w:rFonts w:ascii="Times New Roman" w:hAnsi="Times New Roman" w:cs="Times New Roman"/>
        </w:rPr>
        <w:t xml:space="preserve">- анализ выгрузки информации о торгах оператора электронной площадки в Единый Федеральный Реестр Сведений о банкротстве, </w:t>
      </w:r>
    </w:p>
    <w:p w14:paraId="2B059719" w14:textId="77777777" w:rsidR="00671AB2" w:rsidRPr="007D10C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10C5">
        <w:rPr>
          <w:rFonts w:ascii="Times New Roman" w:hAnsi="Times New Roman" w:cs="Times New Roman"/>
        </w:rPr>
        <w:t xml:space="preserve">- проверка доступности и оперативность технической службы поддержки ЭП. </w:t>
      </w:r>
    </w:p>
    <w:p w14:paraId="10826264" w14:textId="77777777" w:rsidR="00671AB2" w:rsidRPr="007D10C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D10C5">
        <w:rPr>
          <w:rFonts w:ascii="Times New Roman" w:hAnsi="Times New Roman" w:cs="Times New Roman"/>
        </w:rPr>
        <w:t xml:space="preserve">В случае, если в ходе текущего контроля выявляются нарушения в деятельности оператора электронной площадки – члена Союза, то в отношении такого оператора организуется внеплановая детальная проверка. </w:t>
      </w:r>
    </w:p>
    <w:p w14:paraId="199EA305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4815">
        <w:rPr>
          <w:rFonts w:ascii="Times New Roman" w:hAnsi="Times New Roman" w:cs="Times New Roman"/>
          <w:b/>
          <w:sz w:val="22"/>
          <w:szCs w:val="22"/>
        </w:rPr>
        <w:t xml:space="preserve">Дисциплинарная комиссия </w:t>
      </w:r>
      <w:r w:rsidRPr="00894815">
        <w:rPr>
          <w:rFonts w:ascii="Times New Roman" w:hAnsi="Times New Roman" w:cs="Times New Roman"/>
          <w:sz w:val="22"/>
          <w:szCs w:val="22"/>
        </w:rPr>
        <w:t>– коллегиальный орган по рассмотрению дел о применении в отношении членов Союза мер дисциплинарного воздействия рассматривает дела о нарушении членами Союза требований федеральных законов, иных нормативных правовых актов Российской Федерации, стандартов и правил профессиональной деятельности операторов электронных площадок и о применении следующих мер дисциплинарного воздействия в отношении его членов:</w:t>
      </w:r>
    </w:p>
    <w:p w14:paraId="75E0BCF2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4815">
        <w:rPr>
          <w:rFonts w:ascii="Times New Roman" w:hAnsi="Times New Roman" w:cs="Times New Roman"/>
          <w:sz w:val="22"/>
          <w:szCs w:val="22"/>
        </w:rPr>
        <w:t>1) вынесение предписания, обязывающего члена Союза устранить выявленные нарушения и устанавливающего сроки их устранения;</w:t>
      </w:r>
    </w:p>
    <w:p w14:paraId="49BD90B7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4815">
        <w:rPr>
          <w:rFonts w:ascii="Times New Roman" w:hAnsi="Times New Roman" w:cs="Times New Roman"/>
          <w:sz w:val="22"/>
          <w:szCs w:val="22"/>
        </w:rPr>
        <w:t>2) вынесение члену Союза предупреждения;</w:t>
      </w:r>
    </w:p>
    <w:p w14:paraId="08659F9D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4815">
        <w:rPr>
          <w:rFonts w:ascii="Times New Roman" w:hAnsi="Times New Roman" w:cs="Times New Roman"/>
          <w:sz w:val="22"/>
          <w:szCs w:val="22"/>
        </w:rPr>
        <w:t>3) наложение на члена Союза штрафа в размере, установленном ее внутренними документами;</w:t>
      </w:r>
    </w:p>
    <w:p w14:paraId="3DA9096D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4815">
        <w:rPr>
          <w:rFonts w:ascii="Times New Roman" w:hAnsi="Times New Roman" w:cs="Times New Roman"/>
          <w:sz w:val="22"/>
          <w:szCs w:val="22"/>
        </w:rPr>
        <w:t>4) рекомендация об исключении лица из членов Союза, подлежащая рассмотрению его коллегиальным органом управления;</w:t>
      </w:r>
    </w:p>
    <w:p w14:paraId="18DB67B4" w14:textId="77777777" w:rsidR="00671AB2" w:rsidRPr="00894815" w:rsidRDefault="00671AB2" w:rsidP="00671AB2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94815">
        <w:rPr>
          <w:rFonts w:ascii="Times New Roman" w:hAnsi="Times New Roman" w:cs="Times New Roman"/>
          <w:sz w:val="22"/>
          <w:szCs w:val="22"/>
        </w:rPr>
        <w:t xml:space="preserve">5) иные установленные внутренними документами Союза меры. </w:t>
      </w:r>
    </w:p>
    <w:p w14:paraId="34261459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</w:rPr>
        <w:t xml:space="preserve">Действующий состав Дисциплинарной комиссии избран решением </w:t>
      </w:r>
      <w:r w:rsidRPr="00594602">
        <w:rPr>
          <w:rFonts w:ascii="Times New Roman" w:hAnsi="Times New Roman" w:cs="Times New Roman"/>
        </w:rPr>
        <w:t xml:space="preserve">Совета </w:t>
      </w:r>
      <w:r>
        <w:rPr>
          <w:rFonts w:ascii="Times New Roman" w:hAnsi="Times New Roman" w:cs="Times New Roman"/>
        </w:rPr>
        <w:t xml:space="preserve">СРО </w:t>
      </w:r>
      <w:r w:rsidRPr="00594602">
        <w:rPr>
          <w:rFonts w:ascii="Times New Roman" w:hAnsi="Times New Roman" w:cs="Times New Roman"/>
        </w:rPr>
        <w:t xml:space="preserve">СТЭП от </w:t>
      </w:r>
      <w:r>
        <w:rPr>
          <w:rFonts w:ascii="Times New Roman" w:hAnsi="Times New Roman" w:cs="Times New Roman"/>
        </w:rPr>
        <w:t>09.10.2023</w:t>
      </w:r>
      <w:r w:rsidRPr="00594602">
        <w:rPr>
          <w:rFonts w:ascii="Times New Roman" w:hAnsi="Times New Roman" w:cs="Times New Roman"/>
        </w:rPr>
        <w:t>г.</w:t>
      </w:r>
      <w:r w:rsidRPr="00894815">
        <w:rPr>
          <w:rFonts w:ascii="Times New Roman" w:hAnsi="Times New Roman" w:cs="Times New Roman"/>
        </w:rPr>
        <w:t xml:space="preserve">  сроком на </w:t>
      </w:r>
      <w:r>
        <w:rPr>
          <w:rFonts w:ascii="Times New Roman" w:hAnsi="Times New Roman" w:cs="Times New Roman"/>
        </w:rPr>
        <w:t>3</w:t>
      </w:r>
      <w:r w:rsidRPr="0089481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</w:t>
      </w:r>
      <w:r w:rsidRPr="0089481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года</w:t>
      </w:r>
      <w:r w:rsidRPr="00894815">
        <w:rPr>
          <w:rFonts w:ascii="Times New Roman" w:hAnsi="Times New Roman" w:cs="Times New Roman"/>
        </w:rPr>
        <w:t xml:space="preserve"> и представлен в следующем персональном составе: </w:t>
      </w:r>
    </w:p>
    <w:p w14:paraId="33E75766" w14:textId="77777777" w:rsidR="00671AB2" w:rsidRPr="00594602" w:rsidRDefault="00671AB2" w:rsidP="00671AB2">
      <w:pPr>
        <w:pStyle w:val="a3"/>
        <w:tabs>
          <w:tab w:val="left" w:pos="0"/>
        </w:tabs>
        <w:spacing w:before="0" w:after="0"/>
        <w:ind w:firstLine="540"/>
        <w:jc w:val="both"/>
        <w:rPr>
          <w:sz w:val="22"/>
          <w:szCs w:val="22"/>
        </w:rPr>
      </w:pPr>
      <w:r w:rsidRPr="00594602">
        <w:rPr>
          <w:sz w:val="22"/>
          <w:szCs w:val="22"/>
        </w:rPr>
        <w:t xml:space="preserve">- </w:t>
      </w:r>
      <w:r>
        <w:rPr>
          <w:sz w:val="22"/>
          <w:szCs w:val="22"/>
        </w:rPr>
        <w:t>Спиридонов Н.Д.</w:t>
      </w:r>
      <w:r w:rsidRPr="00594602">
        <w:rPr>
          <w:sz w:val="22"/>
          <w:szCs w:val="22"/>
        </w:rPr>
        <w:t xml:space="preserve"> (Председатель Комиссии), </w:t>
      </w:r>
    </w:p>
    <w:p w14:paraId="4D10BF51" w14:textId="77777777" w:rsidR="00671AB2" w:rsidRPr="00594602" w:rsidRDefault="00671AB2" w:rsidP="00671AB2">
      <w:pPr>
        <w:pStyle w:val="a3"/>
        <w:tabs>
          <w:tab w:val="left" w:pos="0"/>
        </w:tabs>
        <w:spacing w:before="0" w:after="0"/>
        <w:ind w:firstLine="540"/>
        <w:jc w:val="both"/>
        <w:rPr>
          <w:rFonts w:eastAsia="Calibri"/>
          <w:sz w:val="22"/>
          <w:szCs w:val="22"/>
        </w:rPr>
      </w:pPr>
      <w:r w:rsidRPr="00594602">
        <w:rPr>
          <w:rFonts w:eastAsia="Calibri"/>
          <w:sz w:val="22"/>
          <w:szCs w:val="22"/>
        </w:rPr>
        <w:t xml:space="preserve">- </w:t>
      </w:r>
      <w:proofErr w:type="spellStart"/>
      <w:r>
        <w:rPr>
          <w:rFonts w:eastAsia="Calibri"/>
          <w:sz w:val="22"/>
          <w:szCs w:val="22"/>
        </w:rPr>
        <w:t>Колищук</w:t>
      </w:r>
      <w:proofErr w:type="spellEnd"/>
      <w:r w:rsidRPr="00594602">
        <w:rPr>
          <w:rFonts w:eastAsia="Calibri"/>
          <w:sz w:val="22"/>
          <w:szCs w:val="22"/>
        </w:rPr>
        <w:t xml:space="preserve"> О.В., </w:t>
      </w:r>
    </w:p>
    <w:p w14:paraId="16886969" w14:textId="77777777" w:rsidR="00671AB2" w:rsidRPr="00594602" w:rsidRDefault="00671AB2" w:rsidP="00671AB2">
      <w:pPr>
        <w:pStyle w:val="a3"/>
        <w:tabs>
          <w:tab w:val="left" w:pos="0"/>
        </w:tabs>
        <w:spacing w:before="0" w:after="0"/>
        <w:ind w:firstLine="540"/>
        <w:jc w:val="both"/>
        <w:rPr>
          <w:sz w:val="22"/>
          <w:szCs w:val="22"/>
        </w:rPr>
      </w:pPr>
      <w:r w:rsidRPr="00594602">
        <w:rPr>
          <w:sz w:val="22"/>
          <w:szCs w:val="22"/>
        </w:rPr>
        <w:t xml:space="preserve">- </w:t>
      </w:r>
      <w:r>
        <w:rPr>
          <w:sz w:val="22"/>
          <w:szCs w:val="22"/>
        </w:rPr>
        <w:t>Лазарев К</w:t>
      </w:r>
      <w:r w:rsidRPr="00594602">
        <w:rPr>
          <w:sz w:val="22"/>
          <w:szCs w:val="22"/>
        </w:rPr>
        <w:t>.В.</w:t>
      </w:r>
    </w:p>
    <w:p w14:paraId="0A40929A" w14:textId="77777777" w:rsidR="00671AB2" w:rsidRPr="00894815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94815">
        <w:rPr>
          <w:rFonts w:ascii="Times New Roman" w:hAnsi="Times New Roman" w:cs="Times New Roman"/>
          <w:lang w:eastAsia="ru-RU"/>
        </w:rPr>
        <w:t xml:space="preserve">Положение «О </w:t>
      </w:r>
      <w:r w:rsidRPr="00894815">
        <w:rPr>
          <w:rFonts w:ascii="Times New Roman" w:hAnsi="Times New Roman" w:cs="Times New Roman"/>
        </w:rPr>
        <w:t>Дисциплинарной комиссии и дисциплинарной ответственности членов Союза Торговых Электронных Площадок» утверждено решением Общего Собрания членов Союза Торговых Электронных Площадок от «06» октября 2016г.</w:t>
      </w:r>
    </w:p>
    <w:p w14:paraId="6A44CCEC" w14:textId="77777777" w:rsidR="00671AB2" w:rsidRPr="00452AEE" w:rsidRDefault="00671AB2" w:rsidP="00671AB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52AEE">
        <w:rPr>
          <w:rFonts w:ascii="Times New Roman" w:hAnsi="Times New Roman" w:cs="Times New Roman"/>
        </w:rPr>
        <w:lastRenderedPageBreak/>
        <w:t>В данном Положении содержится порядок формирования и деятельности (в т.ч. права и обязанности) Дисциплинарной комиссии, условия возбуждения дисциплинарного производства, перечень мер дисциплинарного воздействия, порядок и основания их применения.</w:t>
      </w:r>
    </w:p>
    <w:p w14:paraId="01E5821C" w14:textId="77777777" w:rsidR="00F10863" w:rsidRPr="00594602" w:rsidRDefault="00F10863" w:rsidP="004F0CA9">
      <w:pPr>
        <w:spacing w:after="0" w:line="240" w:lineRule="auto"/>
        <w:rPr>
          <w:rFonts w:ascii="Times New Roman" w:hAnsi="Times New Roman" w:cs="Times New Roman"/>
        </w:rPr>
      </w:pPr>
    </w:p>
    <w:p w14:paraId="5CBD172E" w14:textId="77777777" w:rsidR="00F10863" w:rsidRPr="00594602" w:rsidRDefault="00F10863" w:rsidP="004F0CA9">
      <w:pPr>
        <w:spacing w:after="0" w:line="240" w:lineRule="auto"/>
        <w:rPr>
          <w:rFonts w:ascii="Times New Roman" w:hAnsi="Times New Roman" w:cs="Times New Roman"/>
        </w:rPr>
      </w:pPr>
    </w:p>
    <w:sectPr w:rsidR="00F10863" w:rsidRPr="0059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922"/>
    <w:multiLevelType w:val="hybridMultilevel"/>
    <w:tmpl w:val="FCB6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3AEF"/>
    <w:multiLevelType w:val="hybridMultilevel"/>
    <w:tmpl w:val="2314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63"/>
    <w:rsid w:val="002821C1"/>
    <w:rsid w:val="00377C05"/>
    <w:rsid w:val="004F0CA9"/>
    <w:rsid w:val="00594602"/>
    <w:rsid w:val="00671AB2"/>
    <w:rsid w:val="00684847"/>
    <w:rsid w:val="006E14D5"/>
    <w:rsid w:val="007F17A8"/>
    <w:rsid w:val="00853877"/>
    <w:rsid w:val="008C6C7B"/>
    <w:rsid w:val="00A335B1"/>
    <w:rsid w:val="00A80204"/>
    <w:rsid w:val="00B1714D"/>
    <w:rsid w:val="00B338B4"/>
    <w:rsid w:val="00B61C27"/>
    <w:rsid w:val="00B85DE7"/>
    <w:rsid w:val="00C15038"/>
    <w:rsid w:val="00CA4AB2"/>
    <w:rsid w:val="00D20415"/>
    <w:rsid w:val="00DA5942"/>
    <w:rsid w:val="00DB51EA"/>
    <w:rsid w:val="00DE33DA"/>
    <w:rsid w:val="00EC3760"/>
    <w:rsid w:val="00F10863"/>
    <w:rsid w:val="00F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4D91"/>
  <w15:docId w15:val="{9D2B4A97-A47F-45BD-972E-1460F4E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">
    <w:name w:val="??????????? HTML"/>
    <w:basedOn w:val="a"/>
    <w:rsid w:val="00F1086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a3">
    <w:name w:val="??????? (???)"/>
    <w:basedOn w:val="a"/>
    <w:rsid w:val="00F10863"/>
    <w:pPr>
      <w:widowControl w:val="0"/>
      <w:suppressAutoHyphens/>
      <w:overflowPunct w:val="0"/>
      <w:autoSpaceDE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ConsNormal">
    <w:name w:val="ConsNormal"/>
    <w:rsid w:val="00F108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0863"/>
    <w:pPr>
      <w:widowControl w:val="0"/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table" w:styleId="a5">
    <w:name w:val="Table Grid"/>
    <w:basedOn w:val="a1"/>
    <w:uiPriority w:val="39"/>
    <w:rsid w:val="0085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uliag</dc:creator>
  <cp:lastModifiedBy>User</cp:lastModifiedBy>
  <cp:revision>4</cp:revision>
  <dcterms:created xsi:type="dcterms:W3CDTF">2024-04-19T12:21:00Z</dcterms:created>
  <dcterms:modified xsi:type="dcterms:W3CDTF">2024-09-10T14:13:00Z</dcterms:modified>
</cp:coreProperties>
</file>